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ascii="宋体" w:hAnsi="宋体" w:cs="方正小标宋_GBK"/>
          <w:b/>
          <w:bCs/>
          <w:sz w:val="36"/>
          <w:szCs w:val="36"/>
        </w:rPr>
      </w:pPr>
      <w:r>
        <w:rPr>
          <w:rFonts w:hint="eastAsia" w:ascii="宋体" w:hAnsi="宋体" w:cs="方正小标宋_GBK"/>
          <w:b/>
          <w:bCs/>
          <w:sz w:val="36"/>
          <w:szCs w:val="36"/>
        </w:rPr>
        <w:t>中国人民银行山西省分支机构2024年度考试录用</w:t>
      </w:r>
    </w:p>
    <w:p>
      <w:pPr>
        <w:spacing w:line="560" w:lineRule="exact"/>
        <w:jc w:val="center"/>
        <w:rPr>
          <w:rFonts w:ascii="宋体" w:hAnsi="宋体" w:cs="方正小标宋_GBK"/>
          <w:b/>
          <w:bCs/>
          <w:sz w:val="36"/>
          <w:szCs w:val="36"/>
        </w:rPr>
      </w:pPr>
      <w:r>
        <w:rPr>
          <w:rFonts w:hint="eastAsia" w:ascii="宋体" w:hAnsi="宋体" w:cs="方正小标宋_GBK"/>
          <w:b/>
          <w:bCs/>
          <w:sz w:val="36"/>
          <w:szCs w:val="36"/>
        </w:rPr>
        <w:t>公务员面试公告</w:t>
      </w:r>
    </w:p>
    <w:p>
      <w:pPr>
        <w:spacing w:line="560" w:lineRule="exact"/>
        <w:ind w:firstLine="602" w:firstLineChars="200"/>
        <w:rPr>
          <w:rFonts w:ascii="仿宋_GB2312" w:hAnsi="仿宋_GB2312" w:eastAsia="仿宋_GB2312" w:cs="仿宋_GB2312"/>
          <w:b/>
          <w:bCs/>
          <w:sz w:val="30"/>
          <w:szCs w:val="30"/>
          <w:u w:val="single"/>
        </w:rPr>
      </w:pP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根据公务员法和公务员录用有关规定，现就中国人民银行山西省分支机构2024年度考试录用公务员面试有关事宜通知如下：</w:t>
      </w:r>
    </w:p>
    <w:p>
      <w:pPr>
        <w:widowControl w:val="0"/>
        <w:adjustRightInd/>
        <w:snapToGrid/>
        <w:spacing w:line="540" w:lineRule="exact"/>
        <w:ind w:right="0" w:firstLine="600" w:firstLineChars="200"/>
        <w:textAlignment w:val="auto"/>
        <w:outlineLvl w:val="9"/>
        <w:rPr>
          <w:rFonts w:ascii="黑体" w:hAnsi="黑体" w:eastAsia="黑体"/>
          <w:sz w:val="30"/>
          <w:szCs w:val="30"/>
        </w:rPr>
      </w:pPr>
      <w:r>
        <w:rPr>
          <w:rFonts w:hint="eastAsia" w:ascii="黑体" w:hAnsi="黑体" w:eastAsia="黑体"/>
          <w:sz w:val="30"/>
          <w:szCs w:val="30"/>
        </w:rPr>
        <w:t>一、面试人员名单</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面试人员名单详见附件1，同一职位按照准考证号升序排列。</w:t>
      </w:r>
    </w:p>
    <w:p>
      <w:pPr>
        <w:widowControl w:val="0"/>
        <w:adjustRightInd/>
        <w:snapToGrid/>
        <w:spacing w:line="540" w:lineRule="exact"/>
        <w:ind w:right="0" w:firstLine="600" w:firstLineChars="200"/>
        <w:textAlignment w:val="auto"/>
        <w:outlineLvl w:val="9"/>
        <w:rPr>
          <w:rFonts w:ascii="黑体" w:hAnsi="黑体" w:eastAsia="黑体"/>
          <w:sz w:val="30"/>
          <w:szCs w:val="30"/>
        </w:rPr>
      </w:pPr>
      <w:r>
        <w:rPr>
          <w:rFonts w:hint="eastAsia" w:ascii="黑体" w:hAnsi="黑体" w:eastAsia="黑体"/>
          <w:sz w:val="30"/>
          <w:szCs w:val="30"/>
        </w:rPr>
        <w:t>二、面试确认</w:t>
      </w:r>
    </w:p>
    <w:p>
      <w:pPr>
        <w:widowControl w:val="0"/>
        <w:adjustRightInd/>
        <w:snapToGrid/>
        <w:spacing w:line="540" w:lineRule="exact"/>
        <w:ind w:right="0" w:firstLine="600" w:firstLineChars="200"/>
        <w:jc w:val="left"/>
        <w:textAlignment w:val="auto"/>
        <w:outlineLvl w:val="9"/>
        <w:rPr>
          <w:rFonts w:ascii="仿宋_GB2312" w:eastAsia="仿宋_GB2312"/>
          <w:sz w:val="30"/>
          <w:szCs w:val="30"/>
        </w:rPr>
      </w:pPr>
      <w:r>
        <w:rPr>
          <w:rFonts w:hint="eastAsia" w:ascii="仿宋_GB2312" w:eastAsia="仿宋_GB2312"/>
          <w:sz w:val="30"/>
          <w:szCs w:val="30"/>
        </w:rPr>
        <w:t>（一）中国人民银行山西省分行将于</w:t>
      </w:r>
      <w:r>
        <w:rPr>
          <w:rFonts w:ascii="仿宋_GB2312" w:eastAsia="仿宋_GB2312"/>
          <w:sz w:val="30"/>
          <w:szCs w:val="30"/>
        </w:rPr>
        <w:t>202</w:t>
      </w:r>
      <w:r>
        <w:rPr>
          <w:rFonts w:hint="eastAsia" w:ascii="仿宋_GB2312" w:eastAsia="仿宋_GB2312"/>
          <w:sz w:val="30"/>
          <w:szCs w:val="30"/>
        </w:rPr>
        <w:t>4年3月7日向入围面试的考生发送短信通知。考生须于</w:t>
      </w:r>
      <w:r>
        <w:rPr>
          <w:rFonts w:ascii="仿宋_GB2312" w:eastAsia="仿宋_GB2312"/>
          <w:sz w:val="30"/>
          <w:szCs w:val="30"/>
        </w:rPr>
        <w:t>202</w:t>
      </w:r>
      <w:r>
        <w:rPr>
          <w:rFonts w:hint="eastAsia" w:ascii="仿宋_GB2312" w:eastAsia="仿宋_GB2312"/>
          <w:sz w:val="30"/>
          <w:szCs w:val="30"/>
        </w:rPr>
        <w:t>4年3月</w:t>
      </w:r>
      <w:r>
        <w:rPr>
          <w:rFonts w:ascii="仿宋_GB2312" w:eastAsia="仿宋_GB2312"/>
          <w:sz w:val="30"/>
          <w:szCs w:val="30"/>
        </w:rPr>
        <w:t>1</w:t>
      </w:r>
      <w:r>
        <w:rPr>
          <w:rFonts w:hint="eastAsia" w:ascii="仿宋_GB2312" w:eastAsia="仿宋_GB2312"/>
          <w:sz w:val="30"/>
          <w:szCs w:val="30"/>
        </w:rPr>
        <w:t>0日</w:t>
      </w:r>
      <w:r>
        <w:rPr>
          <w:rFonts w:ascii="仿宋_GB2312" w:eastAsia="仿宋_GB2312"/>
          <w:sz w:val="30"/>
          <w:szCs w:val="30"/>
        </w:rPr>
        <w:t>24</w:t>
      </w:r>
      <w:r>
        <w:rPr>
          <w:rFonts w:hint="eastAsia" w:ascii="仿宋_GB2312" w:eastAsia="仿宋_GB2312"/>
          <w:sz w:val="30"/>
          <w:szCs w:val="30"/>
          <w:lang w:val="en-US" w:eastAsia="zh-CN"/>
        </w:rPr>
        <w:t>:00</w:t>
      </w:r>
      <w:r>
        <w:rPr>
          <w:rFonts w:hint="eastAsia" w:ascii="仿宋_GB2312" w:eastAsia="仿宋_GB2312"/>
          <w:sz w:val="30"/>
          <w:szCs w:val="30"/>
        </w:rPr>
        <w:t>前通过短信通知中的链接或以下链接（</w:t>
      </w:r>
      <w:r>
        <w:rPr>
          <w:rFonts w:hint="default" w:ascii="Times New Roman" w:hAnsi="Times New Roman" w:eastAsia="仿宋_GB2312" w:cs="Times New Roman"/>
          <w:sz w:val="30"/>
          <w:szCs w:val="30"/>
        </w:rPr>
        <w:t>https://docs.qq.com/form/page/DWE1Lb1RVd1RxV0VG</w:t>
      </w:r>
      <w:r>
        <w:rPr>
          <w:rFonts w:hint="eastAsia" w:ascii="仿宋_GB2312" w:eastAsia="仿宋_GB2312"/>
          <w:sz w:val="30"/>
          <w:szCs w:val="30"/>
        </w:rPr>
        <w:t>）确认是否参加面试。确认参加面试的考生，须上传本人签名的《参加面试确认书》（附件2，上传版本须为扫描件或照片格式）；放弃面试的考生，须上传本人签名的《放弃面试资格声明》（附件3，上传版本须为扫描件或照片格式）。</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ascii="仿宋_GB2312" w:hAnsi="仿宋_GB2312" w:eastAsia="仿宋_GB2312" w:cs="仿宋_GB2312"/>
          <w:sz w:val="30"/>
          <w:szCs w:val="30"/>
        </w:rPr>
        <w:t>（</w:t>
      </w:r>
      <w:r>
        <w:rPr>
          <w:rFonts w:hint="eastAsia" w:ascii="仿宋_GB2312" w:hAnsi="仿宋_GB2312" w:eastAsia="仿宋_GB2312" w:cs="仿宋_GB2312"/>
          <w:sz w:val="30"/>
          <w:szCs w:val="30"/>
        </w:rPr>
        <w:t>二</w:t>
      </w:r>
      <w:r>
        <w:rPr>
          <w:rFonts w:ascii="仿宋_GB2312" w:hAnsi="仿宋_GB2312" w:eastAsia="仿宋_GB2312" w:cs="仿宋_GB2312"/>
          <w:sz w:val="30"/>
          <w:szCs w:val="30"/>
        </w:rPr>
        <w:t>）逾期未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widowControl w:val="0"/>
        <w:adjustRightInd/>
        <w:snapToGrid/>
        <w:spacing w:line="540" w:lineRule="exact"/>
        <w:ind w:right="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（三）已确认参加面试又因个人原因不参加面试的，将视情节上报中央公务员主管部门记入诚信档案。</w:t>
      </w:r>
    </w:p>
    <w:p>
      <w:pPr>
        <w:widowControl w:val="0"/>
        <w:adjustRightInd/>
        <w:snapToGrid/>
        <w:spacing w:line="540" w:lineRule="exact"/>
        <w:ind w:right="0" w:firstLine="600" w:firstLineChars="200"/>
        <w:textAlignment w:val="auto"/>
        <w:outlineLvl w:val="9"/>
        <w:rPr>
          <w:rFonts w:ascii="黑体" w:hAnsi="黑体" w:eastAsia="黑体"/>
          <w:sz w:val="30"/>
          <w:szCs w:val="30"/>
        </w:rPr>
      </w:pPr>
      <w:r>
        <w:rPr>
          <w:rFonts w:hint="eastAsia" w:ascii="黑体" w:hAnsi="黑体" w:eastAsia="黑体"/>
          <w:sz w:val="30"/>
          <w:szCs w:val="30"/>
        </w:rPr>
        <w:t>三、资格复审</w:t>
      </w:r>
    </w:p>
    <w:p>
      <w:pPr>
        <w:widowControl w:val="0"/>
        <w:adjustRightInd/>
        <w:snapToGrid/>
        <w:spacing w:line="540" w:lineRule="exact"/>
        <w:ind w:right="0" w:firstLine="602" w:firstLineChars="200"/>
        <w:textAlignment w:val="auto"/>
        <w:outlineLvl w:val="9"/>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时间：</w:t>
      </w:r>
      <w:r>
        <w:rPr>
          <w:rFonts w:hint="eastAsia" w:ascii="仿宋_GB2312" w:eastAsia="仿宋_GB2312"/>
          <w:sz w:val="30"/>
          <w:szCs w:val="30"/>
        </w:rPr>
        <w:t>2024年3月15日（星期五）上午</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lang w:val="en-US" w:eastAsia="zh-CN"/>
        </w:rPr>
        <w:t>.</w:t>
      </w:r>
      <w:r>
        <w:rPr>
          <w:rFonts w:hint="eastAsia" w:ascii="仿宋_GB2312" w:eastAsia="仿宋_GB2312"/>
          <w:sz w:val="30"/>
          <w:szCs w:val="30"/>
        </w:rPr>
        <w:t>报考山西省分行、大同市分行、阳泉市分行的考生，请于3月15日上午</w:t>
      </w:r>
      <w:r>
        <w:rPr>
          <w:rFonts w:ascii="仿宋_GB2312" w:eastAsia="仿宋_GB2312"/>
          <w:sz w:val="30"/>
          <w:szCs w:val="30"/>
        </w:rPr>
        <w:t>7:50</w:t>
      </w:r>
      <w:r>
        <w:rPr>
          <w:rFonts w:hint="eastAsia" w:ascii="仿宋_GB2312" w:eastAsia="仿宋_GB2312"/>
          <w:sz w:val="30"/>
          <w:szCs w:val="30"/>
        </w:rPr>
        <w:t>到资格复审地点集合。</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lang w:val="en-US" w:eastAsia="zh-CN"/>
        </w:rPr>
        <w:t>.</w:t>
      </w:r>
      <w:r>
        <w:rPr>
          <w:rFonts w:hint="eastAsia" w:ascii="仿宋_GB2312" w:eastAsia="仿宋_GB2312"/>
          <w:sz w:val="30"/>
          <w:szCs w:val="30"/>
        </w:rPr>
        <w:t>报考长治、晋城、朔州、忻州</w:t>
      </w:r>
      <w:bookmarkStart w:id="0" w:name="_GoBack"/>
      <w:bookmarkEnd w:id="0"/>
      <w:r>
        <w:rPr>
          <w:rFonts w:hint="eastAsia" w:ascii="仿宋_GB2312" w:eastAsia="仿宋_GB2312"/>
          <w:sz w:val="30"/>
          <w:szCs w:val="30"/>
        </w:rPr>
        <w:t>市分行的考生，请于3月15日上午</w:t>
      </w:r>
      <w:r>
        <w:rPr>
          <w:rFonts w:ascii="仿宋_GB2312" w:eastAsia="仿宋_GB2312"/>
          <w:sz w:val="30"/>
          <w:szCs w:val="30"/>
        </w:rPr>
        <w:t>9:15</w:t>
      </w:r>
      <w:r>
        <w:rPr>
          <w:rFonts w:hint="eastAsia" w:ascii="仿宋_GB2312" w:eastAsia="仿宋_GB2312"/>
          <w:sz w:val="30"/>
          <w:szCs w:val="30"/>
        </w:rPr>
        <w:t>到资格复审地点集合。</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报考晋中、吕梁、临汾、运城市分行的考生，请于3月15日上午</w:t>
      </w:r>
      <w:r>
        <w:rPr>
          <w:rFonts w:ascii="仿宋_GB2312" w:eastAsia="仿宋_GB2312"/>
          <w:sz w:val="30"/>
          <w:szCs w:val="30"/>
        </w:rPr>
        <w:t>10:30</w:t>
      </w:r>
      <w:r>
        <w:rPr>
          <w:rFonts w:hint="eastAsia" w:ascii="仿宋_GB2312" w:eastAsia="仿宋_GB2312"/>
          <w:sz w:val="30"/>
          <w:szCs w:val="30"/>
        </w:rPr>
        <w:t>到资格复审地点集合。</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地点：</w:t>
      </w:r>
      <w:r>
        <w:rPr>
          <w:rFonts w:hint="eastAsia" w:ascii="仿宋_GB2312" w:eastAsia="仿宋_GB2312"/>
          <w:sz w:val="30"/>
          <w:szCs w:val="30"/>
        </w:rPr>
        <w:t>中国人民银行山西省分行办公楼（山西省太原市迎泽区迎泽大街135号）</w:t>
      </w:r>
    </w:p>
    <w:p>
      <w:pPr>
        <w:widowControl w:val="0"/>
        <w:adjustRightInd/>
        <w:snapToGrid/>
        <w:spacing w:line="540" w:lineRule="exact"/>
        <w:ind w:right="0" w:firstLine="602" w:firstLineChars="200"/>
        <w:textAlignment w:val="auto"/>
        <w:outlineLvl w:val="9"/>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eastAsia="仿宋_GB2312"/>
          <w:sz w:val="30"/>
          <w:szCs w:val="30"/>
        </w:rPr>
        <w:t>、笔试准考证</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报名登记表。须贴彩色照片，如实、详细填写个人学习、工作经历，时间必须连续，并注明各学习阶段是否属于在职学习，取得何种学历和学位。</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其他材料：</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widowControl w:val="0"/>
        <w:adjustRightInd/>
        <w:snapToGrid/>
        <w:spacing w:line="540" w:lineRule="exact"/>
        <w:ind w:right="0" w:firstLine="600" w:firstLineChars="200"/>
        <w:textAlignment w:val="auto"/>
        <w:outlineLvl w:val="9"/>
        <w:rPr>
          <w:rFonts w:ascii="黑体" w:hAnsi="黑体" w:eastAsia="黑体"/>
          <w:sz w:val="30"/>
          <w:szCs w:val="30"/>
        </w:rPr>
      </w:pPr>
      <w:r>
        <w:rPr>
          <w:rFonts w:hint="eastAsia" w:ascii="黑体" w:hAnsi="黑体" w:eastAsia="黑体"/>
          <w:sz w:val="30"/>
          <w:szCs w:val="30"/>
        </w:rPr>
        <w:t>四、心理测评</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（一）时间：</w:t>
      </w:r>
      <w:r>
        <w:rPr>
          <w:rFonts w:hint="eastAsia" w:ascii="仿宋_GB2312" w:eastAsia="仿宋_GB2312"/>
          <w:sz w:val="30"/>
          <w:szCs w:val="30"/>
        </w:rPr>
        <w:t>2024年3月15日（星期五）上午</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（二）地点：</w:t>
      </w:r>
      <w:r>
        <w:rPr>
          <w:rFonts w:hint="eastAsia" w:ascii="仿宋_GB2312" w:eastAsia="仿宋_GB2312"/>
          <w:sz w:val="30"/>
          <w:szCs w:val="30"/>
        </w:rPr>
        <w:t>中国人民银行山西省分行办公楼（山西省太原市迎泽区迎泽大街135号）</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w:t>
      </w:r>
      <w:r>
        <w:rPr>
          <w:rFonts w:hint="eastAsia" w:ascii="仿宋_GB2312" w:eastAsia="仿宋_GB2312"/>
          <w:sz w:val="30"/>
          <w:szCs w:val="30"/>
        </w:rPr>
        <w:t>考生须按照工作人员现场指引在线完成心理测评。未按要求完成心理测评的，视为放弃面试资格。</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黑体" w:hAnsi="黑体" w:eastAsia="黑体"/>
          <w:sz w:val="30"/>
          <w:szCs w:val="30"/>
        </w:rPr>
        <w:t>五、面试安排</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（一）时间：</w:t>
      </w:r>
      <w:r>
        <w:rPr>
          <w:rFonts w:hint="eastAsia" w:ascii="仿宋_GB2312" w:eastAsia="仿宋_GB2312"/>
          <w:sz w:val="30"/>
          <w:szCs w:val="30"/>
        </w:rPr>
        <w:t>2024年3月16日-17日</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hint="eastAsia" w:ascii="仿宋_GB2312" w:hAnsi="仿宋_GB2312" w:eastAsia="仿宋_GB2312" w:cs="仿宋_GB2312"/>
          <w:sz w:val="30"/>
          <w:szCs w:val="30"/>
        </w:rPr>
        <w:t>（二）地点：</w:t>
      </w:r>
      <w:r>
        <w:rPr>
          <w:rFonts w:hint="eastAsia" w:ascii="仿宋_GB2312" w:eastAsia="仿宋_GB2312"/>
          <w:sz w:val="30"/>
          <w:szCs w:val="30"/>
        </w:rPr>
        <w:t>中国人民银行山西省分行办公楼（山西省太原市迎泽区迎泽大街135号）</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lang w:val="en-US" w:eastAsia="zh-CN"/>
        </w:rPr>
        <w:t>.</w:t>
      </w:r>
      <w:r>
        <w:rPr>
          <w:rFonts w:hint="eastAsia" w:ascii="仿宋_GB2312" w:eastAsia="仿宋_GB2312"/>
          <w:sz w:val="30"/>
          <w:szCs w:val="30"/>
        </w:rPr>
        <w:t>考生报到。考生须提前阅读《考生须知》（资格复审时发放），认真核对所报职位的面试时间，按时报到。报到时须携带身份证、经资格复审后盖章的笔试准考证，凡证件与本人不符或证件不全者不得参加面试。</w:t>
      </w:r>
    </w:p>
    <w:p>
      <w:pPr>
        <w:widowControl w:val="0"/>
        <w:adjustRightInd/>
        <w:snapToGrid/>
        <w:spacing w:line="540" w:lineRule="exact"/>
        <w:ind w:right="0" w:firstLine="600" w:firstLineChars="200"/>
        <w:textAlignment w:val="auto"/>
        <w:outlineLvl w:val="9"/>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lang w:val="en-US" w:eastAsia="zh-CN"/>
        </w:rPr>
        <w:t>.</w:t>
      </w:r>
      <w:r>
        <w:rPr>
          <w:rFonts w:hint="eastAsia" w:ascii="仿宋_GB2312" w:eastAsia="仿宋_GB2312"/>
          <w:sz w:val="30"/>
          <w:szCs w:val="30"/>
        </w:rPr>
        <w:t>组织抽签。考生按报考职位分组，工作人员组织每组考生抽签，确定考生的面试顺序。</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实施面试。面试期间实行封闭管理，考生须严格按照工作人员指引参加面试。</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黑体" w:hAnsi="黑体" w:eastAsia="黑体"/>
          <w:sz w:val="30"/>
          <w:szCs w:val="30"/>
        </w:rPr>
        <w:t>六、体检和考察</w:t>
      </w:r>
    </w:p>
    <w:p>
      <w:pPr>
        <w:widowControl w:val="0"/>
        <w:adjustRightInd/>
        <w:snapToGrid/>
        <w:spacing w:line="540" w:lineRule="exact"/>
        <w:ind w:right="0" w:firstLine="602" w:firstLineChars="200"/>
        <w:textAlignment w:val="auto"/>
        <w:outlineLvl w:val="9"/>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widowControl w:val="0"/>
        <w:adjustRightInd/>
        <w:snapToGrid/>
        <w:spacing w:line="540" w:lineRule="exact"/>
        <w:ind w:right="0" w:firstLine="602" w:firstLineChars="200"/>
        <w:textAlignment w:val="auto"/>
        <w:outlineLvl w:val="9"/>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黑体" w:hAnsi="黑体" w:eastAsia="黑体"/>
          <w:sz w:val="30"/>
          <w:szCs w:val="30"/>
        </w:rPr>
        <w:t>七、注意事项</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w:t>
      </w:r>
      <w:r>
        <w:rPr>
          <w:rFonts w:hint="eastAsia" w:ascii="仿宋_GB2312" w:eastAsia="仿宋_GB2312"/>
          <w:sz w:val="30"/>
          <w:szCs w:val="30"/>
        </w:rPr>
        <w:t>0351-4922509</w:t>
      </w:r>
      <w:r>
        <w:rPr>
          <w:rFonts w:hint="eastAsia" w:ascii="仿宋_GB2312" w:hAnsi="仿宋_GB2312" w:eastAsia="仿宋_GB2312" w:cs="仿宋_GB2312"/>
          <w:sz w:val="30"/>
          <w:szCs w:val="30"/>
        </w:rPr>
        <w:t>。</w:t>
      </w:r>
    </w:p>
    <w:p>
      <w:pPr>
        <w:widowControl w:val="0"/>
        <w:adjustRightInd/>
        <w:snapToGrid/>
        <w:spacing w:line="540" w:lineRule="exact"/>
        <w:ind w:right="0"/>
        <w:textAlignment w:val="auto"/>
        <w:outlineLvl w:val="9"/>
        <w:rPr>
          <w:rFonts w:ascii="仿宋_GB2312" w:hAnsi="仿宋_GB2312" w:eastAsia="仿宋_GB2312" w:cs="仿宋_GB2312"/>
          <w:sz w:val="30"/>
          <w:szCs w:val="30"/>
        </w:rPr>
      </w:pPr>
    </w:p>
    <w:p>
      <w:pPr>
        <w:widowControl w:val="0"/>
        <w:adjustRightInd/>
        <w:snapToGrid/>
        <w:spacing w:line="540" w:lineRule="exact"/>
        <w:ind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widowControl w:val="0"/>
        <w:adjustRightInd/>
        <w:snapToGrid/>
        <w:spacing w:line="540" w:lineRule="exact"/>
        <w:ind w:left="420"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1.中国人民银行山西省分支机构2024年度考试录用公务员面试名单</w:t>
      </w:r>
    </w:p>
    <w:p>
      <w:pPr>
        <w:widowControl w:val="0"/>
        <w:adjustRightInd/>
        <w:snapToGrid/>
        <w:spacing w:line="540" w:lineRule="exact"/>
        <w:ind w:left="420"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widowControl w:val="0"/>
        <w:adjustRightInd/>
        <w:snapToGrid/>
        <w:spacing w:line="540" w:lineRule="exact"/>
        <w:ind w:left="420" w:right="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widowControl w:val="0"/>
        <w:adjustRightInd/>
        <w:snapToGrid/>
        <w:spacing w:line="540" w:lineRule="exact"/>
        <w:ind w:left="420" w:right="0" w:firstLine="600" w:firstLineChars="200"/>
        <w:textAlignment w:val="auto"/>
        <w:outlineLvl w:val="9"/>
        <w:rPr>
          <w:rFonts w:ascii="仿宋_GB2312" w:hAnsi="仿宋_GB2312" w:eastAsia="仿宋_GB2312" w:cs="仿宋_GB2312"/>
          <w:sz w:val="30"/>
          <w:szCs w:val="30"/>
        </w:rPr>
      </w:pPr>
    </w:p>
    <w:p>
      <w:pPr>
        <w:widowControl w:val="0"/>
        <w:adjustRightInd/>
        <w:snapToGrid/>
        <w:spacing w:line="540" w:lineRule="exact"/>
        <w:ind w:right="0"/>
        <w:textAlignment w:val="auto"/>
        <w:outlineLvl w:val="9"/>
        <w:rPr>
          <w:rFonts w:ascii="仿宋_GB2312" w:hAnsi="仿宋_GB2312" w:eastAsia="仿宋_GB2312" w:cs="仿宋_GB2312"/>
          <w:sz w:val="30"/>
          <w:szCs w:val="30"/>
        </w:rPr>
      </w:pPr>
    </w:p>
    <w:p>
      <w:pPr>
        <w:widowControl w:val="0"/>
        <w:adjustRightInd/>
        <w:snapToGrid/>
        <w:spacing w:line="540" w:lineRule="exact"/>
        <w:ind w:left="420" w:right="0" w:firstLine="600" w:firstLineChars="200"/>
        <w:jc w:val="righ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中国人民银行山西省分行</w:t>
      </w:r>
    </w:p>
    <w:p>
      <w:pPr>
        <w:widowControl w:val="0"/>
        <w:wordWrap w:val="0"/>
        <w:adjustRightInd/>
        <w:snapToGrid/>
        <w:spacing w:line="540" w:lineRule="exact"/>
        <w:ind w:left="420" w:right="0" w:firstLine="600" w:firstLineChars="200"/>
        <w:jc w:val="center"/>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2024年3月7日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A8700D"/>
    <w:rsid w:val="00B43779"/>
    <w:rsid w:val="00BF2737"/>
    <w:rsid w:val="00C56693"/>
    <w:rsid w:val="00C65D54"/>
    <w:rsid w:val="00E37E41"/>
    <w:rsid w:val="00EB1403"/>
    <w:rsid w:val="00F8535F"/>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304487"/>
    <w:rsid w:val="03451544"/>
    <w:rsid w:val="03A90E28"/>
    <w:rsid w:val="03E768E7"/>
    <w:rsid w:val="03ED4C61"/>
    <w:rsid w:val="04001881"/>
    <w:rsid w:val="043215A0"/>
    <w:rsid w:val="04524579"/>
    <w:rsid w:val="047855A6"/>
    <w:rsid w:val="05602F51"/>
    <w:rsid w:val="057145EF"/>
    <w:rsid w:val="05784F0E"/>
    <w:rsid w:val="05A37085"/>
    <w:rsid w:val="05B57497"/>
    <w:rsid w:val="05CB346B"/>
    <w:rsid w:val="05FF7D99"/>
    <w:rsid w:val="064A7B52"/>
    <w:rsid w:val="065B3592"/>
    <w:rsid w:val="065E67AC"/>
    <w:rsid w:val="067B61FD"/>
    <w:rsid w:val="070C2DDD"/>
    <w:rsid w:val="0714332E"/>
    <w:rsid w:val="073E14DB"/>
    <w:rsid w:val="074149EE"/>
    <w:rsid w:val="074A353D"/>
    <w:rsid w:val="07570B4A"/>
    <w:rsid w:val="07814F8F"/>
    <w:rsid w:val="078A4044"/>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0125B5"/>
    <w:rsid w:val="09456E66"/>
    <w:rsid w:val="097F4388"/>
    <w:rsid w:val="09986275"/>
    <w:rsid w:val="09C8494C"/>
    <w:rsid w:val="09E851F2"/>
    <w:rsid w:val="0A035FC6"/>
    <w:rsid w:val="0A1E186F"/>
    <w:rsid w:val="0A256129"/>
    <w:rsid w:val="0A41169C"/>
    <w:rsid w:val="0A48217D"/>
    <w:rsid w:val="0A4F3CDE"/>
    <w:rsid w:val="0A762CC2"/>
    <w:rsid w:val="0A7B2E77"/>
    <w:rsid w:val="0AB16A0E"/>
    <w:rsid w:val="0AEC301C"/>
    <w:rsid w:val="0AF958C6"/>
    <w:rsid w:val="0AFF0FBF"/>
    <w:rsid w:val="0B2857C7"/>
    <w:rsid w:val="0B364658"/>
    <w:rsid w:val="0BAD0A7B"/>
    <w:rsid w:val="0BB01E65"/>
    <w:rsid w:val="0BEC57A8"/>
    <w:rsid w:val="0BFE3E2C"/>
    <w:rsid w:val="0C223F0D"/>
    <w:rsid w:val="0C525609"/>
    <w:rsid w:val="0C6B1826"/>
    <w:rsid w:val="0CCA39ED"/>
    <w:rsid w:val="0CCE3698"/>
    <w:rsid w:val="0CD70256"/>
    <w:rsid w:val="0CED6C91"/>
    <w:rsid w:val="0CFD7607"/>
    <w:rsid w:val="0D7F4A26"/>
    <w:rsid w:val="0DBF3A68"/>
    <w:rsid w:val="0DD5451F"/>
    <w:rsid w:val="0DDC7257"/>
    <w:rsid w:val="0E092B38"/>
    <w:rsid w:val="0E2C1A81"/>
    <w:rsid w:val="0E414B78"/>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1F1F60"/>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C7DC9"/>
    <w:rsid w:val="122E2F28"/>
    <w:rsid w:val="12330E63"/>
    <w:rsid w:val="12353CF4"/>
    <w:rsid w:val="1253040F"/>
    <w:rsid w:val="127E5431"/>
    <w:rsid w:val="12874C6C"/>
    <w:rsid w:val="12886BF0"/>
    <w:rsid w:val="12904F10"/>
    <w:rsid w:val="129B11B9"/>
    <w:rsid w:val="12C97DA6"/>
    <w:rsid w:val="132E323E"/>
    <w:rsid w:val="136073D0"/>
    <w:rsid w:val="1394357D"/>
    <w:rsid w:val="13A46CB7"/>
    <w:rsid w:val="13F21A61"/>
    <w:rsid w:val="14211466"/>
    <w:rsid w:val="142C353F"/>
    <w:rsid w:val="143B0C11"/>
    <w:rsid w:val="143D0E1B"/>
    <w:rsid w:val="1454389D"/>
    <w:rsid w:val="14631A21"/>
    <w:rsid w:val="14673D12"/>
    <w:rsid w:val="148A6748"/>
    <w:rsid w:val="1491280E"/>
    <w:rsid w:val="14AD7507"/>
    <w:rsid w:val="14B0399E"/>
    <w:rsid w:val="14D462DB"/>
    <w:rsid w:val="14D74AA9"/>
    <w:rsid w:val="14F01466"/>
    <w:rsid w:val="14F20377"/>
    <w:rsid w:val="150E622C"/>
    <w:rsid w:val="1517456A"/>
    <w:rsid w:val="151B2FEE"/>
    <w:rsid w:val="153D4F8F"/>
    <w:rsid w:val="156A5E72"/>
    <w:rsid w:val="15745A11"/>
    <w:rsid w:val="157E0674"/>
    <w:rsid w:val="15823951"/>
    <w:rsid w:val="159D48A4"/>
    <w:rsid w:val="15AB0D51"/>
    <w:rsid w:val="15C80A29"/>
    <w:rsid w:val="15CE5B3F"/>
    <w:rsid w:val="15D64CD2"/>
    <w:rsid w:val="15E644EE"/>
    <w:rsid w:val="16013404"/>
    <w:rsid w:val="161D6FB8"/>
    <w:rsid w:val="1628062F"/>
    <w:rsid w:val="16361306"/>
    <w:rsid w:val="16706C5F"/>
    <w:rsid w:val="168554DE"/>
    <w:rsid w:val="16873FEA"/>
    <w:rsid w:val="16942931"/>
    <w:rsid w:val="169D52C7"/>
    <w:rsid w:val="16CD6E30"/>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567BA"/>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A53CED"/>
    <w:rsid w:val="1AB77827"/>
    <w:rsid w:val="1AB957D3"/>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CD70C92"/>
    <w:rsid w:val="1CE92F57"/>
    <w:rsid w:val="1D0C4A6B"/>
    <w:rsid w:val="1D2578A8"/>
    <w:rsid w:val="1D580FB9"/>
    <w:rsid w:val="1D6E533E"/>
    <w:rsid w:val="1D740EA4"/>
    <w:rsid w:val="1D8F7DDF"/>
    <w:rsid w:val="1D9712EE"/>
    <w:rsid w:val="1D9F7732"/>
    <w:rsid w:val="1DC7704E"/>
    <w:rsid w:val="1E01767D"/>
    <w:rsid w:val="1E392588"/>
    <w:rsid w:val="1E443DC6"/>
    <w:rsid w:val="1E4A0DCA"/>
    <w:rsid w:val="1E4D3DEA"/>
    <w:rsid w:val="1E5E6F36"/>
    <w:rsid w:val="1E6D0798"/>
    <w:rsid w:val="1E9657B2"/>
    <w:rsid w:val="1E9F7FD3"/>
    <w:rsid w:val="1EBD62AC"/>
    <w:rsid w:val="1ED30F48"/>
    <w:rsid w:val="1EEF35D6"/>
    <w:rsid w:val="1F2F4083"/>
    <w:rsid w:val="1F3B5C53"/>
    <w:rsid w:val="1F5A5FE3"/>
    <w:rsid w:val="1F62508B"/>
    <w:rsid w:val="1F6801B2"/>
    <w:rsid w:val="1F8A1FE8"/>
    <w:rsid w:val="1F973999"/>
    <w:rsid w:val="1FB8433B"/>
    <w:rsid w:val="1FC70FE4"/>
    <w:rsid w:val="1FE079A8"/>
    <w:rsid w:val="1FE415AA"/>
    <w:rsid w:val="1FEC20B0"/>
    <w:rsid w:val="20072779"/>
    <w:rsid w:val="200E12E8"/>
    <w:rsid w:val="20631645"/>
    <w:rsid w:val="209D3EF7"/>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3323A8"/>
    <w:rsid w:val="225D1DE5"/>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6B2D0D"/>
    <w:rsid w:val="247C5BCC"/>
    <w:rsid w:val="249F7D4D"/>
    <w:rsid w:val="24A06271"/>
    <w:rsid w:val="24AA5346"/>
    <w:rsid w:val="24DD3548"/>
    <w:rsid w:val="25310062"/>
    <w:rsid w:val="25414125"/>
    <w:rsid w:val="2581398E"/>
    <w:rsid w:val="258F2B39"/>
    <w:rsid w:val="25B92080"/>
    <w:rsid w:val="25E63E13"/>
    <w:rsid w:val="261505DA"/>
    <w:rsid w:val="261A62F3"/>
    <w:rsid w:val="261E72FA"/>
    <w:rsid w:val="264217EF"/>
    <w:rsid w:val="26572DD5"/>
    <w:rsid w:val="26733E0B"/>
    <w:rsid w:val="26805522"/>
    <w:rsid w:val="26E32BA2"/>
    <w:rsid w:val="27565A71"/>
    <w:rsid w:val="27A76425"/>
    <w:rsid w:val="27C26B74"/>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3A3DC9"/>
    <w:rsid w:val="2A902B3D"/>
    <w:rsid w:val="2A946D4D"/>
    <w:rsid w:val="2A9A6232"/>
    <w:rsid w:val="2ADF6B6F"/>
    <w:rsid w:val="2B424107"/>
    <w:rsid w:val="2B81626C"/>
    <w:rsid w:val="2BAC25C6"/>
    <w:rsid w:val="2BFA25C9"/>
    <w:rsid w:val="2C335B9F"/>
    <w:rsid w:val="2C464677"/>
    <w:rsid w:val="2C5B4494"/>
    <w:rsid w:val="2C632D8D"/>
    <w:rsid w:val="2C6F226B"/>
    <w:rsid w:val="2C7C0D5A"/>
    <w:rsid w:val="2C922BC1"/>
    <w:rsid w:val="2C9A0899"/>
    <w:rsid w:val="2CA258BB"/>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AF055F"/>
    <w:rsid w:val="2EC72F3C"/>
    <w:rsid w:val="2EEA1ECE"/>
    <w:rsid w:val="2EED6597"/>
    <w:rsid w:val="2EF372B5"/>
    <w:rsid w:val="2F162DEA"/>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525ADC"/>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96455F"/>
    <w:rsid w:val="33DA6CEE"/>
    <w:rsid w:val="34140CB1"/>
    <w:rsid w:val="34161A71"/>
    <w:rsid w:val="342C0981"/>
    <w:rsid w:val="346850E8"/>
    <w:rsid w:val="347C5CDE"/>
    <w:rsid w:val="34A72464"/>
    <w:rsid w:val="34C955C9"/>
    <w:rsid w:val="34CB71C6"/>
    <w:rsid w:val="34E91B7E"/>
    <w:rsid w:val="350E72FC"/>
    <w:rsid w:val="3510354B"/>
    <w:rsid w:val="35334C24"/>
    <w:rsid w:val="35702C0B"/>
    <w:rsid w:val="358434DC"/>
    <w:rsid w:val="35892E9E"/>
    <w:rsid w:val="35895EFE"/>
    <w:rsid w:val="35BB4F04"/>
    <w:rsid w:val="35BF17DC"/>
    <w:rsid w:val="35CD0BA2"/>
    <w:rsid w:val="36291D3C"/>
    <w:rsid w:val="362F5E93"/>
    <w:rsid w:val="366F0FFF"/>
    <w:rsid w:val="367C3C9D"/>
    <w:rsid w:val="368B5611"/>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3E70BF"/>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AF221ED"/>
    <w:rsid w:val="3AF76311"/>
    <w:rsid w:val="3B402FC6"/>
    <w:rsid w:val="3B4E2B10"/>
    <w:rsid w:val="3B5C6428"/>
    <w:rsid w:val="3B71147D"/>
    <w:rsid w:val="3B7C54A5"/>
    <w:rsid w:val="3B7F7F55"/>
    <w:rsid w:val="3B906E3E"/>
    <w:rsid w:val="3BE577DC"/>
    <w:rsid w:val="3C6C438B"/>
    <w:rsid w:val="3C795278"/>
    <w:rsid w:val="3CCF6462"/>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1E19D8"/>
    <w:rsid w:val="3F3A775F"/>
    <w:rsid w:val="3F643C0F"/>
    <w:rsid w:val="3F6D3A82"/>
    <w:rsid w:val="3FA20A00"/>
    <w:rsid w:val="3FA90B77"/>
    <w:rsid w:val="3FB43CCF"/>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0F1489B"/>
    <w:rsid w:val="410C43BE"/>
    <w:rsid w:val="41160854"/>
    <w:rsid w:val="4132612B"/>
    <w:rsid w:val="41382F8A"/>
    <w:rsid w:val="41433C97"/>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C0790"/>
    <w:rsid w:val="426E15C1"/>
    <w:rsid w:val="427526A1"/>
    <w:rsid w:val="42954127"/>
    <w:rsid w:val="43750AA6"/>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4E56FD9"/>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D61C5A"/>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2679A2"/>
    <w:rsid w:val="4851493F"/>
    <w:rsid w:val="48637023"/>
    <w:rsid w:val="487368E5"/>
    <w:rsid w:val="487953F6"/>
    <w:rsid w:val="489E1203"/>
    <w:rsid w:val="48D463CD"/>
    <w:rsid w:val="48EC295D"/>
    <w:rsid w:val="48F57AD0"/>
    <w:rsid w:val="48FD13B8"/>
    <w:rsid w:val="48FD5759"/>
    <w:rsid w:val="49322AA6"/>
    <w:rsid w:val="49500BC0"/>
    <w:rsid w:val="495D7082"/>
    <w:rsid w:val="49607F2D"/>
    <w:rsid w:val="49794155"/>
    <w:rsid w:val="49B44A4F"/>
    <w:rsid w:val="49B67257"/>
    <w:rsid w:val="49BB79A5"/>
    <w:rsid w:val="49C43DC0"/>
    <w:rsid w:val="4A3A7ED8"/>
    <w:rsid w:val="4A472989"/>
    <w:rsid w:val="4A4F0623"/>
    <w:rsid w:val="4A8171B8"/>
    <w:rsid w:val="4AA05556"/>
    <w:rsid w:val="4AB60F5B"/>
    <w:rsid w:val="4AEF2932"/>
    <w:rsid w:val="4AF01F63"/>
    <w:rsid w:val="4B1B7CD0"/>
    <w:rsid w:val="4B5A1F75"/>
    <w:rsid w:val="4BB63659"/>
    <w:rsid w:val="4BC0549B"/>
    <w:rsid w:val="4BC75075"/>
    <w:rsid w:val="4BD06B76"/>
    <w:rsid w:val="4BF2233A"/>
    <w:rsid w:val="4C191434"/>
    <w:rsid w:val="4C1A3217"/>
    <w:rsid w:val="4C1B2DF1"/>
    <w:rsid w:val="4C210DA1"/>
    <w:rsid w:val="4C34160C"/>
    <w:rsid w:val="4C841DF2"/>
    <w:rsid w:val="4C9D50A5"/>
    <w:rsid w:val="4CAF342E"/>
    <w:rsid w:val="4CDD2013"/>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905488"/>
    <w:rsid w:val="4EA41B96"/>
    <w:rsid w:val="4ECB55CE"/>
    <w:rsid w:val="4EDA3258"/>
    <w:rsid w:val="4F076054"/>
    <w:rsid w:val="4F564F28"/>
    <w:rsid w:val="4F807775"/>
    <w:rsid w:val="4F8D6D45"/>
    <w:rsid w:val="4FD77964"/>
    <w:rsid w:val="4FEB3468"/>
    <w:rsid w:val="5024124E"/>
    <w:rsid w:val="502C08A6"/>
    <w:rsid w:val="502C1138"/>
    <w:rsid w:val="50841D8A"/>
    <w:rsid w:val="508D78DE"/>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7F4ED6"/>
    <w:rsid w:val="538004B3"/>
    <w:rsid w:val="5393162B"/>
    <w:rsid w:val="53B109CE"/>
    <w:rsid w:val="53E031B3"/>
    <w:rsid w:val="53E7414D"/>
    <w:rsid w:val="54030A25"/>
    <w:rsid w:val="54047D88"/>
    <w:rsid w:val="540E3075"/>
    <w:rsid w:val="541931D2"/>
    <w:rsid w:val="544875FC"/>
    <w:rsid w:val="54896CE0"/>
    <w:rsid w:val="54A277C0"/>
    <w:rsid w:val="54C21BC4"/>
    <w:rsid w:val="54C75813"/>
    <w:rsid w:val="556C7F6F"/>
    <w:rsid w:val="558F3B4E"/>
    <w:rsid w:val="55DE00EF"/>
    <w:rsid w:val="55E900E4"/>
    <w:rsid w:val="55F16184"/>
    <w:rsid w:val="55FC6A28"/>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84DDD"/>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6D241A"/>
    <w:rsid w:val="5BA9652A"/>
    <w:rsid w:val="5BBA3C02"/>
    <w:rsid w:val="5BE81337"/>
    <w:rsid w:val="5C0B3D91"/>
    <w:rsid w:val="5C525694"/>
    <w:rsid w:val="5C611ECD"/>
    <w:rsid w:val="5C9C32CB"/>
    <w:rsid w:val="5CAC398F"/>
    <w:rsid w:val="5CD64B65"/>
    <w:rsid w:val="5CE03B45"/>
    <w:rsid w:val="5CFA180B"/>
    <w:rsid w:val="5CFC44A5"/>
    <w:rsid w:val="5D206494"/>
    <w:rsid w:val="5D61127C"/>
    <w:rsid w:val="5D8352D9"/>
    <w:rsid w:val="5D8B71A9"/>
    <w:rsid w:val="5E2140CA"/>
    <w:rsid w:val="5E6759FE"/>
    <w:rsid w:val="5E682D9B"/>
    <w:rsid w:val="5E8A7EF9"/>
    <w:rsid w:val="5E906ED1"/>
    <w:rsid w:val="5EA56618"/>
    <w:rsid w:val="5EA90CDF"/>
    <w:rsid w:val="5EC501FD"/>
    <w:rsid w:val="5ECE0007"/>
    <w:rsid w:val="5F0D0266"/>
    <w:rsid w:val="5F11540F"/>
    <w:rsid w:val="5F367461"/>
    <w:rsid w:val="5F6B5B41"/>
    <w:rsid w:val="5F6F563C"/>
    <w:rsid w:val="5F743CF9"/>
    <w:rsid w:val="5F9D374E"/>
    <w:rsid w:val="5FB1726A"/>
    <w:rsid w:val="5FC01934"/>
    <w:rsid w:val="5FC16603"/>
    <w:rsid w:val="5FFF4395"/>
    <w:rsid w:val="6018454A"/>
    <w:rsid w:val="6031366A"/>
    <w:rsid w:val="603C6532"/>
    <w:rsid w:val="60505B5B"/>
    <w:rsid w:val="60766424"/>
    <w:rsid w:val="609B4B45"/>
    <w:rsid w:val="60A118B0"/>
    <w:rsid w:val="60C31FD3"/>
    <w:rsid w:val="61174179"/>
    <w:rsid w:val="61275A5A"/>
    <w:rsid w:val="612963D3"/>
    <w:rsid w:val="617E2277"/>
    <w:rsid w:val="61AB0DAA"/>
    <w:rsid w:val="61E8053B"/>
    <w:rsid w:val="62CA31F9"/>
    <w:rsid w:val="638A3DB1"/>
    <w:rsid w:val="63E535B0"/>
    <w:rsid w:val="64086788"/>
    <w:rsid w:val="640972F4"/>
    <w:rsid w:val="640E3C1F"/>
    <w:rsid w:val="641A04BB"/>
    <w:rsid w:val="641B3E12"/>
    <w:rsid w:val="642B391B"/>
    <w:rsid w:val="643F2FA6"/>
    <w:rsid w:val="64772A15"/>
    <w:rsid w:val="64CA68D4"/>
    <w:rsid w:val="64D2679F"/>
    <w:rsid w:val="64E032D4"/>
    <w:rsid w:val="64E76F6F"/>
    <w:rsid w:val="650D707F"/>
    <w:rsid w:val="651A54B5"/>
    <w:rsid w:val="65255374"/>
    <w:rsid w:val="652A0BA7"/>
    <w:rsid w:val="654D690E"/>
    <w:rsid w:val="656E5A5B"/>
    <w:rsid w:val="65737B26"/>
    <w:rsid w:val="65805F9F"/>
    <w:rsid w:val="658572F3"/>
    <w:rsid w:val="65A43FE2"/>
    <w:rsid w:val="65B74EB3"/>
    <w:rsid w:val="65BE4989"/>
    <w:rsid w:val="65EB2110"/>
    <w:rsid w:val="666A0A47"/>
    <w:rsid w:val="668F5C72"/>
    <w:rsid w:val="6691756F"/>
    <w:rsid w:val="66B53104"/>
    <w:rsid w:val="671541AC"/>
    <w:rsid w:val="67453A1A"/>
    <w:rsid w:val="6750581C"/>
    <w:rsid w:val="675C1945"/>
    <w:rsid w:val="675F1D9D"/>
    <w:rsid w:val="676017AD"/>
    <w:rsid w:val="678D4154"/>
    <w:rsid w:val="679571DD"/>
    <w:rsid w:val="67A71295"/>
    <w:rsid w:val="67DC605D"/>
    <w:rsid w:val="681D0973"/>
    <w:rsid w:val="68244AAE"/>
    <w:rsid w:val="684A56F8"/>
    <w:rsid w:val="6889684B"/>
    <w:rsid w:val="6891564E"/>
    <w:rsid w:val="68A52993"/>
    <w:rsid w:val="68D6302E"/>
    <w:rsid w:val="692F33C7"/>
    <w:rsid w:val="69444AB1"/>
    <w:rsid w:val="69493DCA"/>
    <w:rsid w:val="695B54D3"/>
    <w:rsid w:val="696E5306"/>
    <w:rsid w:val="69977F2E"/>
    <w:rsid w:val="69A13B73"/>
    <w:rsid w:val="69CF0F52"/>
    <w:rsid w:val="6A0444FE"/>
    <w:rsid w:val="6A180E4E"/>
    <w:rsid w:val="6A325EB1"/>
    <w:rsid w:val="6A6C6A40"/>
    <w:rsid w:val="6A735CC2"/>
    <w:rsid w:val="6A7D7170"/>
    <w:rsid w:val="6ABF0ECD"/>
    <w:rsid w:val="6AEA747E"/>
    <w:rsid w:val="6AFD1E11"/>
    <w:rsid w:val="6B34594A"/>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8B5B74"/>
    <w:rsid w:val="6CA66C6A"/>
    <w:rsid w:val="6CAE430E"/>
    <w:rsid w:val="6CB44D95"/>
    <w:rsid w:val="6D1D3893"/>
    <w:rsid w:val="6D2155AD"/>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1C0C71"/>
    <w:rsid w:val="6F4141F7"/>
    <w:rsid w:val="6F630757"/>
    <w:rsid w:val="6FE1589E"/>
    <w:rsid w:val="6FF65134"/>
    <w:rsid w:val="705740F8"/>
    <w:rsid w:val="705B7CA2"/>
    <w:rsid w:val="707C3B87"/>
    <w:rsid w:val="707E5883"/>
    <w:rsid w:val="70A325D5"/>
    <w:rsid w:val="70A66FB5"/>
    <w:rsid w:val="70D9536B"/>
    <w:rsid w:val="70E42EB7"/>
    <w:rsid w:val="70F4514B"/>
    <w:rsid w:val="711F121A"/>
    <w:rsid w:val="71435258"/>
    <w:rsid w:val="715748AA"/>
    <w:rsid w:val="716B632F"/>
    <w:rsid w:val="719969D9"/>
    <w:rsid w:val="71A778A4"/>
    <w:rsid w:val="71AF1AEE"/>
    <w:rsid w:val="71C946F8"/>
    <w:rsid w:val="71CA3786"/>
    <w:rsid w:val="71D969F4"/>
    <w:rsid w:val="71E544C2"/>
    <w:rsid w:val="72224352"/>
    <w:rsid w:val="72370190"/>
    <w:rsid w:val="724456B9"/>
    <w:rsid w:val="72541667"/>
    <w:rsid w:val="726B6F21"/>
    <w:rsid w:val="726E511F"/>
    <w:rsid w:val="72A14F14"/>
    <w:rsid w:val="72B17F7E"/>
    <w:rsid w:val="7344415C"/>
    <w:rsid w:val="73AA6E94"/>
    <w:rsid w:val="73E551A0"/>
    <w:rsid w:val="7434560A"/>
    <w:rsid w:val="74425732"/>
    <w:rsid w:val="744D2217"/>
    <w:rsid w:val="74670657"/>
    <w:rsid w:val="7468212C"/>
    <w:rsid w:val="746E729B"/>
    <w:rsid w:val="749642CE"/>
    <w:rsid w:val="74B6250E"/>
    <w:rsid w:val="74EC1C2A"/>
    <w:rsid w:val="7506288D"/>
    <w:rsid w:val="75241DBF"/>
    <w:rsid w:val="755A4DF0"/>
    <w:rsid w:val="755C7398"/>
    <w:rsid w:val="755C7DBA"/>
    <w:rsid w:val="757B6B06"/>
    <w:rsid w:val="7597491F"/>
    <w:rsid w:val="75A25FE4"/>
    <w:rsid w:val="75AD1EB3"/>
    <w:rsid w:val="75D40A64"/>
    <w:rsid w:val="75E70F35"/>
    <w:rsid w:val="762346EC"/>
    <w:rsid w:val="76364D85"/>
    <w:rsid w:val="76413A4E"/>
    <w:rsid w:val="76790601"/>
    <w:rsid w:val="76B157BA"/>
    <w:rsid w:val="76D871E3"/>
    <w:rsid w:val="770F1F98"/>
    <w:rsid w:val="772D5C47"/>
    <w:rsid w:val="77684C1C"/>
    <w:rsid w:val="77DD6156"/>
    <w:rsid w:val="77DF754B"/>
    <w:rsid w:val="77E1398A"/>
    <w:rsid w:val="78082C29"/>
    <w:rsid w:val="780D3F07"/>
    <w:rsid w:val="78171CBC"/>
    <w:rsid w:val="78216872"/>
    <w:rsid w:val="786D1EDE"/>
    <w:rsid w:val="789D7CED"/>
    <w:rsid w:val="78B002B8"/>
    <w:rsid w:val="79292215"/>
    <w:rsid w:val="795715BF"/>
    <w:rsid w:val="795E5A6F"/>
    <w:rsid w:val="795F6795"/>
    <w:rsid w:val="79A1183A"/>
    <w:rsid w:val="79A43CA9"/>
    <w:rsid w:val="79C56D06"/>
    <w:rsid w:val="79E03360"/>
    <w:rsid w:val="79F03958"/>
    <w:rsid w:val="79F51C5E"/>
    <w:rsid w:val="7A0E3097"/>
    <w:rsid w:val="7A105C87"/>
    <w:rsid w:val="7A1449DE"/>
    <w:rsid w:val="7A49211E"/>
    <w:rsid w:val="7A4D12F7"/>
    <w:rsid w:val="7A4E7B67"/>
    <w:rsid w:val="7A801F3D"/>
    <w:rsid w:val="7A985E67"/>
    <w:rsid w:val="7AB66A80"/>
    <w:rsid w:val="7B194913"/>
    <w:rsid w:val="7B2B5589"/>
    <w:rsid w:val="7B300AAE"/>
    <w:rsid w:val="7B683582"/>
    <w:rsid w:val="7BA6405B"/>
    <w:rsid w:val="7BD738AD"/>
    <w:rsid w:val="7BDA1E0B"/>
    <w:rsid w:val="7BE006C9"/>
    <w:rsid w:val="7C0A7B09"/>
    <w:rsid w:val="7C2461FC"/>
    <w:rsid w:val="7C280F2F"/>
    <w:rsid w:val="7C3A1983"/>
    <w:rsid w:val="7CC7168F"/>
    <w:rsid w:val="7CD94E23"/>
    <w:rsid w:val="7CE323C5"/>
    <w:rsid w:val="7CEB29F2"/>
    <w:rsid w:val="7CF3724D"/>
    <w:rsid w:val="7CF90A95"/>
    <w:rsid w:val="7D086090"/>
    <w:rsid w:val="7D176BC8"/>
    <w:rsid w:val="7D40340E"/>
    <w:rsid w:val="7D494462"/>
    <w:rsid w:val="7D7C7AE2"/>
    <w:rsid w:val="7D7D144C"/>
    <w:rsid w:val="7DC47B06"/>
    <w:rsid w:val="7DD4257A"/>
    <w:rsid w:val="7DE26819"/>
    <w:rsid w:val="7E2615E8"/>
    <w:rsid w:val="7E2669A1"/>
    <w:rsid w:val="7E514336"/>
    <w:rsid w:val="7E6F652D"/>
    <w:rsid w:val="7E8B07C4"/>
    <w:rsid w:val="7EEC11DA"/>
    <w:rsid w:val="7EF23A11"/>
    <w:rsid w:val="7F0A211D"/>
    <w:rsid w:val="7F416948"/>
    <w:rsid w:val="7F7B1711"/>
    <w:rsid w:val="7FAF3598"/>
    <w:rsid w:val="7FB53896"/>
    <w:rsid w:val="7FBD36FF"/>
    <w:rsid w:val="7FEC61E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uiPriority w:val="0"/>
    <w:rPr>
      <w:color w:val="0000FF"/>
      <w:u w:val="single"/>
    </w:rPr>
  </w:style>
  <w:style w:type="character" w:customStyle="1" w:styleId="7">
    <w:name w:val="页眉 Char"/>
    <w:link w:val="3"/>
    <w:qFormat/>
    <w:uiPriority w:val="0"/>
    <w:rPr>
      <w:kern w:val="2"/>
      <w:sz w:val="18"/>
      <w:szCs w:val="18"/>
    </w:rPr>
  </w:style>
  <w:style w:type="character" w:customStyle="1" w:styleId="8">
    <w:name w:val="页脚 Char"/>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6</Pages>
  <Words>376</Words>
  <Characters>2144</Characters>
  <Lines>17</Lines>
  <Paragraphs>5</Paragraphs>
  <ScaleCrop>false</ScaleCrop>
  <LinksUpToDate>false</LinksUpToDate>
  <CharactersWithSpaces>0</CharactersWithSpaces>
  <Application>WPS Office 专业版_9.1.0.4795_{F1E327BC-269C-435d-A152-05C5408002CA}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Administrator</cp:lastModifiedBy>
  <cp:lastPrinted>2024-03-03T07:23:00Z</cp:lastPrinted>
  <dcterms:modified xsi:type="dcterms:W3CDTF">2024-03-07T02:07:51Z</dcterms:modified>
  <dc:title>中国人民银行XX省分支机构2024年度考试录用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2052-9.1.0.4795</vt:lpwstr>
  </property>
</Properties>
</file>