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Times New Roman" w:hAnsi="Times New Roman" w:eastAsia="方正小标宋_GBK" w:cs="Times New Roman"/>
          <w:b/>
          <w:bCs/>
          <w:sz w:val="36"/>
          <w:szCs w:val="36"/>
        </w:rPr>
      </w:pPr>
    </w:p>
    <w:p>
      <w:pPr>
        <w:spacing w:line="560" w:lineRule="exact"/>
        <w:jc w:val="center"/>
        <w:rPr>
          <w:rFonts w:ascii="Times New Roman" w:hAnsi="Times New Roman" w:cs="Times New Roman"/>
          <w:b/>
          <w:bCs/>
          <w:sz w:val="36"/>
          <w:szCs w:val="36"/>
        </w:rPr>
      </w:pPr>
      <w:r>
        <w:rPr>
          <w:rFonts w:ascii="Times New Roman" w:hAnsi="Times New Roman" w:cs="Times New Roman"/>
          <w:b/>
          <w:bCs/>
          <w:sz w:val="36"/>
          <w:szCs w:val="36"/>
        </w:rPr>
        <w:t>中国人民银行河南省分支机构2024年度考试录用</w:t>
      </w:r>
    </w:p>
    <w:p>
      <w:pPr>
        <w:spacing w:line="560" w:lineRule="exact"/>
        <w:jc w:val="center"/>
        <w:rPr>
          <w:rFonts w:ascii="Times New Roman" w:hAnsi="Times New Roman" w:cs="Times New Roman"/>
          <w:b/>
          <w:bCs/>
          <w:sz w:val="36"/>
          <w:szCs w:val="36"/>
        </w:rPr>
      </w:pPr>
      <w:r>
        <w:rPr>
          <w:rFonts w:ascii="Times New Roman" w:hAnsi="Times New Roman" w:cs="Times New Roman"/>
          <w:b/>
          <w:bCs/>
          <w:sz w:val="36"/>
          <w:szCs w:val="36"/>
        </w:rPr>
        <w:t>公务员面试公告</w:t>
      </w:r>
    </w:p>
    <w:p>
      <w:pPr>
        <w:spacing w:line="560" w:lineRule="exact"/>
        <w:ind w:firstLine="602" w:firstLineChars="200"/>
        <w:rPr>
          <w:rFonts w:ascii="Times New Roman" w:hAnsi="Times New Roman" w:eastAsia="仿宋_GB2312" w:cs="Times New Roman"/>
          <w:b/>
          <w:bCs/>
          <w:sz w:val="30"/>
          <w:szCs w:val="30"/>
          <w:u w:val="single"/>
        </w:rPr>
      </w:pP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根据公务员法和公务员录用有关规定，现就中国人民银行河南省分支机构2024年度考试录用公务员面试有关事宜通知如下：</w:t>
      </w:r>
    </w:p>
    <w:p>
      <w:pPr>
        <w:spacing w:line="56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一、面试人员名单</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面试人员名单详见附件1，同一职位按照准考证号升序排列。</w:t>
      </w:r>
    </w:p>
    <w:p>
      <w:pPr>
        <w:spacing w:line="56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二、面试确认</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请入围面试的考生于2024年3月10日24点前将本人签名的《参加面试确认书》（附件2）通过邮件（扫描或照片格式）发送至z69089637@163.com，电子邮件标题统一为“XXX（身份证号XXX）确认参加中国人民银行河南省分支机构2024年度公务员录用面试”。</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（二）放弃面试的考生，请于2024年3月10日24点前将本人签名的《放弃面试资格声明》（附件3）通过邮件（扫描或照片格式）发送至z69089637@163.com，电子邮件标题注明“XXX（身份证号XXX</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放弃参加中国人民银行XX省分支机构2024年度公务员录用面试”。</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（三）逾期未发送《参加面试确认书》的，视为放弃面试资格。</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（四）已确认参加面试又因个人原因不参加面试的，将视情节上报中央公务员主管部门</w:t>
      </w:r>
      <w:r>
        <w:rPr>
          <w:rFonts w:hint="eastAsia" w:ascii="Times New Roman" w:hAnsi="Times New Roman" w:eastAsia="仿宋_GB2312" w:cs="Times New Roman"/>
          <w:sz w:val="30"/>
          <w:szCs w:val="30"/>
        </w:rPr>
        <w:t>记入</w:t>
      </w:r>
      <w:r>
        <w:rPr>
          <w:rFonts w:ascii="Times New Roman" w:hAnsi="Times New Roman" w:eastAsia="仿宋_GB2312" w:cs="Times New Roman"/>
          <w:sz w:val="30"/>
          <w:szCs w:val="30"/>
        </w:rPr>
        <w:t>诚信档案。</w:t>
      </w:r>
    </w:p>
    <w:p>
      <w:pPr>
        <w:spacing w:line="56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三、资格复审</w:t>
      </w:r>
    </w:p>
    <w:p>
      <w:pPr>
        <w:spacing w:line="560" w:lineRule="exact"/>
        <w:ind w:firstLine="602" w:firstLineChars="200"/>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（一）资格复审时间、地点</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时间：</w:t>
      </w:r>
      <w:r>
        <w:rPr>
          <w:rFonts w:ascii="Times New Roman" w:hAnsi="Times New Roman" w:eastAsia="仿宋_GB2312" w:cs="Times New Roman"/>
          <w:color w:val="000000"/>
          <w:sz w:val="30"/>
          <w:szCs w:val="30"/>
        </w:rPr>
        <w:t>2024年3月15日（3月14日前考生将收到资格复审分组短信通知，请务必按照分组时间段参加资格复审</w:t>
      </w:r>
      <w:r>
        <w:rPr>
          <w:rFonts w:hint="eastAsia" w:ascii="Times New Roman" w:hAnsi="Times New Roman" w:eastAsia="仿宋_GB2312" w:cs="Times New Roman"/>
          <w:color w:val="000000"/>
          <w:sz w:val="30"/>
          <w:szCs w:val="30"/>
        </w:rPr>
        <w:t>）</w:t>
      </w:r>
      <w:r>
        <w:rPr>
          <w:rFonts w:ascii="Times New Roman" w:hAnsi="Times New Roman" w:eastAsia="仿宋_GB2312" w:cs="Times New Roman"/>
          <w:color w:val="000000"/>
          <w:sz w:val="30"/>
          <w:szCs w:val="30"/>
        </w:rPr>
        <w:t>。</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地点：</w:t>
      </w:r>
      <w:r>
        <w:rPr>
          <w:rFonts w:hint="eastAsia" w:ascii="Times New Roman" w:hAnsi="Times New Roman" w:eastAsia="仿宋_GB2312" w:cs="Times New Roman"/>
          <w:sz w:val="30"/>
          <w:szCs w:val="30"/>
        </w:rPr>
        <w:t>河南国信酒店（郑州市金水区红专路116号）</w:t>
      </w:r>
      <w:r>
        <w:rPr>
          <w:rFonts w:ascii="Times New Roman" w:hAnsi="Times New Roman" w:eastAsia="仿宋_GB2312" w:cs="Times New Roman"/>
          <w:sz w:val="30"/>
          <w:szCs w:val="30"/>
        </w:rPr>
        <w:t>。</w:t>
      </w:r>
    </w:p>
    <w:p>
      <w:pPr>
        <w:spacing w:line="560" w:lineRule="exact"/>
        <w:ind w:firstLine="602" w:firstLineChars="200"/>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（二）资格复审携带材料</w:t>
      </w:r>
    </w:p>
    <w:p>
      <w:pPr>
        <w:spacing w:line="48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考生应根据报考时的身份和所报职位要求，在资格复审时提供以下材料</w:t>
      </w:r>
      <w:r>
        <w:rPr>
          <w:rFonts w:hint="eastAsia" w:ascii="Times New Roman" w:hAnsi="Times New Roman" w:eastAsia="仿宋_GB2312" w:cs="Times New Roman"/>
          <w:sz w:val="30"/>
          <w:szCs w:val="30"/>
        </w:rPr>
        <w:t>：</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1、本人身份证、学生证或工作证原件及复印件。社会在职人员如单位未统一制发工作证，需提供经所在单位组织人事部门签章的在职情况说明。</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3、本人学历学位证书原件及复印件，所报考职位要求的外语等级证书等材料原件及复印件（研究生需同时提供本科、硕士及以上各段教育经历的上述材料）。</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4、网上填报信息的其他相关材料原件及复印件，如所获奖励、各项资格证书等。</w:t>
      </w:r>
    </w:p>
    <w:p>
      <w:pPr>
        <w:spacing w:line="560" w:lineRule="exact"/>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、其他材料：</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应届毕业生提供所在学校盖章的报名推荐表（须注明培养方式）。</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社会在职人员提供网上报名中填报的相关工作经历材料，如劳动合同等原件及复印件。</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留学回国人员提供教育部留学服务中心认证的国外学历学位认证书原件及复印件。</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考生应对所提供材料的真实性负责，材料不全或主要信息不实，影响资格审查结果的，将取消面试资格。</w:t>
      </w:r>
    </w:p>
    <w:p>
      <w:pPr>
        <w:spacing w:line="560" w:lineRule="exact"/>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四、心理测评</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（一）时间：</w:t>
      </w:r>
      <w:r>
        <w:rPr>
          <w:rFonts w:ascii="Times New Roman" w:hAnsi="Times New Roman" w:eastAsia="仿宋_GB2312" w:cs="Times New Roman"/>
          <w:color w:val="000000"/>
          <w:sz w:val="30"/>
          <w:szCs w:val="30"/>
        </w:rPr>
        <w:t>2024年3月15日，通过资格复审后即可进行。</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（二）地点：</w:t>
      </w:r>
      <w:r>
        <w:rPr>
          <w:rFonts w:hint="eastAsia" w:ascii="Times New Roman" w:hAnsi="Times New Roman" w:eastAsia="仿宋_GB2312" w:cs="Times New Roman"/>
          <w:sz w:val="30"/>
          <w:szCs w:val="30"/>
        </w:rPr>
        <w:t>河南国信酒店（郑州市金水区红专路116号）</w:t>
      </w:r>
      <w:r>
        <w:rPr>
          <w:rFonts w:ascii="Times New Roman" w:hAnsi="Times New Roman" w:eastAsia="仿宋_GB2312" w:cs="Times New Roman"/>
          <w:sz w:val="30"/>
          <w:szCs w:val="30"/>
        </w:rPr>
        <w:t>。</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（三）测评要求：手机</w:t>
      </w:r>
      <w:r>
        <w:rPr>
          <w:rFonts w:ascii="Times New Roman" w:hAnsi="Times New Roman" w:eastAsia="仿宋_GB2312" w:cs="Times New Roman"/>
          <w:color w:val="000000"/>
          <w:sz w:val="30"/>
          <w:szCs w:val="30"/>
        </w:rPr>
        <w:t>扫描二维码，在线测评。</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黑体" w:cs="Times New Roman"/>
          <w:sz w:val="30"/>
          <w:szCs w:val="30"/>
        </w:rPr>
        <w:t>五、面试安排</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面试将采取现场面试方式。</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（一）时间：</w:t>
      </w:r>
      <w:r>
        <w:rPr>
          <w:rFonts w:ascii="Times New Roman" w:hAnsi="Times New Roman" w:eastAsia="仿宋_GB2312" w:cs="Times New Roman"/>
          <w:color w:val="000000"/>
          <w:sz w:val="30"/>
          <w:szCs w:val="30"/>
        </w:rPr>
        <w:t>2024年3月1</w:t>
      </w:r>
      <w:r>
        <w:rPr>
          <w:rFonts w:hint="eastAsia" w:ascii="Times New Roman" w:hAnsi="Times New Roman" w:eastAsia="仿宋_GB2312" w:cs="Times New Roman"/>
          <w:color w:val="000000"/>
          <w:sz w:val="30"/>
          <w:szCs w:val="30"/>
        </w:rPr>
        <w:t>6</w:t>
      </w:r>
      <w:r>
        <w:rPr>
          <w:rFonts w:ascii="Times New Roman" w:hAnsi="Times New Roman" w:eastAsia="仿宋_GB2312" w:cs="Times New Roman"/>
          <w:color w:val="000000"/>
          <w:sz w:val="30"/>
          <w:szCs w:val="30"/>
        </w:rPr>
        <w:t>日、1</w:t>
      </w:r>
      <w:r>
        <w:rPr>
          <w:rFonts w:hint="eastAsia" w:ascii="Times New Roman" w:hAnsi="Times New Roman" w:eastAsia="仿宋_GB2312" w:cs="Times New Roman"/>
          <w:color w:val="000000"/>
          <w:sz w:val="30"/>
          <w:szCs w:val="30"/>
        </w:rPr>
        <w:t>7</w:t>
      </w:r>
      <w:r>
        <w:rPr>
          <w:rFonts w:ascii="Times New Roman" w:hAnsi="Times New Roman" w:eastAsia="仿宋_GB2312" w:cs="Times New Roman"/>
          <w:color w:val="000000"/>
          <w:sz w:val="30"/>
          <w:szCs w:val="30"/>
        </w:rPr>
        <w:t>日。具体场次安排在资格复审后通知。</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（二）地点：</w:t>
      </w:r>
      <w:r>
        <w:rPr>
          <w:rFonts w:hint="eastAsia" w:ascii="Times New Roman" w:hAnsi="Times New Roman" w:eastAsia="仿宋_GB2312" w:cs="Times New Roman"/>
          <w:sz w:val="30"/>
          <w:szCs w:val="30"/>
        </w:rPr>
        <w:t>河南国信酒店（郑州市金水区红专路116号）</w:t>
      </w:r>
      <w:r>
        <w:rPr>
          <w:rFonts w:ascii="Times New Roman" w:hAnsi="Times New Roman" w:eastAsia="仿宋_GB2312" w:cs="Times New Roman"/>
          <w:sz w:val="30"/>
          <w:szCs w:val="30"/>
        </w:rPr>
        <w:t>。</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（三）程序及要求：</w:t>
      </w:r>
      <w:r>
        <w:rPr>
          <w:rFonts w:ascii="Times New Roman" w:hAnsi="Times New Roman" w:eastAsia="仿宋_GB2312" w:cs="Times New Roman"/>
          <w:color w:val="000000"/>
          <w:sz w:val="30"/>
          <w:szCs w:val="30"/>
        </w:rPr>
        <w:t>考生持面试凭证（通过资格复审后发放）和身份证等相关材料在指定时间到达面试地点，通过查验后，进入相应候考区域。面试结束后，考生须立即离开面试场所。</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黑体" w:cs="Times New Roman"/>
          <w:sz w:val="30"/>
          <w:szCs w:val="30"/>
        </w:rPr>
        <w:t>六、体检和考察</w:t>
      </w:r>
    </w:p>
    <w:p>
      <w:pPr>
        <w:spacing w:line="560" w:lineRule="exact"/>
        <w:ind w:firstLine="602" w:firstLineChars="200"/>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（一）综合成绩计算方式</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综合成绩=笔试成绩×50%+面试成绩×50%</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其中，笔试成绩按照行政职业能力测验、申论成绩各占50%的比例合成。</w:t>
      </w:r>
    </w:p>
    <w:p>
      <w:pPr>
        <w:spacing w:line="560" w:lineRule="exact"/>
        <w:ind w:firstLine="602" w:firstLineChars="200"/>
        <w:rPr>
          <w:rFonts w:ascii="Times New Roman" w:hAnsi="Times New Roman" w:eastAsia="仿宋_GB2312" w:cs="Times New Roman"/>
          <w:b/>
          <w:bCs/>
          <w:sz w:val="30"/>
          <w:szCs w:val="30"/>
        </w:rPr>
      </w:pPr>
      <w:r>
        <w:rPr>
          <w:rFonts w:ascii="Times New Roman" w:hAnsi="Times New Roman" w:eastAsia="仿宋_GB2312" w:cs="Times New Roman"/>
          <w:b/>
          <w:bCs/>
          <w:sz w:val="30"/>
          <w:szCs w:val="30"/>
        </w:rPr>
        <w:t>（二）体检和考察人选确定方式</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体检和考察具体时间安排另行通知。</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黑体" w:cs="Times New Roman"/>
          <w:sz w:val="30"/>
          <w:szCs w:val="30"/>
        </w:rPr>
        <w:t>七、注意事项</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（一）考生应在规定时间参加资格复审、心理测评及面试，未在规定时间参加的，视同放弃面试资格。</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（四）如有疑问，请拨打考务咨询电话：</w:t>
      </w:r>
      <w:r>
        <w:rPr>
          <w:rFonts w:ascii="Times New Roman" w:hAnsi="Times New Roman" w:eastAsia="仿宋_GB2312" w:cs="Times New Roman"/>
          <w:color w:val="000000"/>
          <w:sz w:val="30"/>
          <w:szCs w:val="30"/>
        </w:rPr>
        <w:t>0371-69089637、69089634。</w:t>
      </w:r>
    </w:p>
    <w:p>
      <w:pPr>
        <w:spacing w:line="480" w:lineRule="exact"/>
        <w:rPr>
          <w:rFonts w:ascii="Times New Roman" w:hAnsi="Times New Roman" w:eastAsia="仿宋_GB2312" w:cs="Times New Roman"/>
          <w:sz w:val="30"/>
          <w:szCs w:val="30"/>
        </w:rPr>
      </w:pPr>
    </w:p>
    <w:p>
      <w:pPr>
        <w:spacing w:line="480" w:lineRule="exact"/>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附件：1.中国人民银行河南省分支机构2024年度考试录用</w:t>
      </w:r>
    </w:p>
    <w:p>
      <w:pPr>
        <w:spacing w:line="480" w:lineRule="exac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公务员面试名单</w:t>
      </w:r>
    </w:p>
    <w:p>
      <w:pPr>
        <w:spacing w:line="480" w:lineRule="exac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2.参加面试确认书</w:t>
      </w:r>
    </w:p>
    <w:p>
      <w:pPr>
        <w:spacing w:line="480" w:lineRule="exac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3.放弃面试资格声明</w:t>
      </w:r>
      <w:bookmarkStart w:id="0" w:name="_GoBack"/>
      <w:bookmarkEnd w:id="0"/>
    </w:p>
    <w:p>
      <w:pPr>
        <w:spacing w:line="480" w:lineRule="exact"/>
        <w:ind w:left="420" w:firstLine="600" w:firstLineChars="200"/>
        <w:rPr>
          <w:rFonts w:ascii="Times New Roman" w:hAnsi="Times New Roman" w:eastAsia="仿宋_GB2312" w:cs="Times New Roman"/>
          <w:sz w:val="30"/>
          <w:szCs w:val="30"/>
        </w:rPr>
      </w:pPr>
    </w:p>
    <w:p>
      <w:pPr>
        <w:spacing w:line="480" w:lineRule="exact"/>
        <w:rPr>
          <w:rFonts w:ascii="Times New Roman" w:hAnsi="Times New Roman" w:eastAsia="仿宋_GB2312" w:cs="Times New Roman"/>
          <w:sz w:val="30"/>
          <w:szCs w:val="30"/>
        </w:rPr>
      </w:pPr>
    </w:p>
    <w:p>
      <w:pPr>
        <w:spacing w:line="480" w:lineRule="exact"/>
        <w:ind w:left="420" w:firstLine="600" w:firstLineChars="200"/>
        <w:jc w:val="right"/>
        <w:rPr>
          <w:rFonts w:ascii="Times New Roman" w:hAnsi="Times New Roman" w:eastAsia="仿宋_GB2312" w:cs="Times New Roman"/>
          <w:sz w:val="30"/>
          <w:szCs w:val="30"/>
        </w:rPr>
      </w:pPr>
      <w:r>
        <w:rPr>
          <w:rFonts w:ascii="Times New Roman" w:hAnsi="Times New Roman" w:eastAsia="仿宋_GB2312" w:cs="Times New Roman"/>
          <w:sz w:val="30"/>
          <w:szCs w:val="30"/>
        </w:rPr>
        <w:t>中国人民银行河南省分行</w:t>
      </w:r>
    </w:p>
    <w:p>
      <w:pPr>
        <w:wordWrap w:val="0"/>
        <w:spacing w:line="480" w:lineRule="exact"/>
        <w:ind w:left="420" w:firstLine="600" w:firstLineChars="2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2024年3月7日</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rPr>
        <w:lang w:val="zh-CN"/>
      </w:rPr>
      <w:t>2</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14ECF"/>
    <w:rsid w:val="00010C17"/>
    <w:rsid w:val="00032428"/>
    <w:rsid w:val="00056D21"/>
    <w:rsid w:val="000A5B06"/>
    <w:rsid w:val="000E6DFE"/>
    <w:rsid w:val="00125531"/>
    <w:rsid w:val="00137012"/>
    <w:rsid w:val="001D5DE6"/>
    <w:rsid w:val="002319BA"/>
    <w:rsid w:val="0026088F"/>
    <w:rsid w:val="003F3DF8"/>
    <w:rsid w:val="004E1501"/>
    <w:rsid w:val="00622371"/>
    <w:rsid w:val="00714ECF"/>
    <w:rsid w:val="008759D2"/>
    <w:rsid w:val="0094309A"/>
    <w:rsid w:val="00960871"/>
    <w:rsid w:val="00B43779"/>
    <w:rsid w:val="00BD74EF"/>
    <w:rsid w:val="00C100AA"/>
    <w:rsid w:val="00C56693"/>
    <w:rsid w:val="00C65D54"/>
    <w:rsid w:val="00E37E41"/>
    <w:rsid w:val="00EB1403"/>
    <w:rsid w:val="010A09A4"/>
    <w:rsid w:val="013559A2"/>
    <w:rsid w:val="01532099"/>
    <w:rsid w:val="01655EA0"/>
    <w:rsid w:val="018F5463"/>
    <w:rsid w:val="01A61EA5"/>
    <w:rsid w:val="01A6470D"/>
    <w:rsid w:val="01BC5B89"/>
    <w:rsid w:val="01C278FF"/>
    <w:rsid w:val="01ED2F65"/>
    <w:rsid w:val="02543143"/>
    <w:rsid w:val="027C2DB4"/>
    <w:rsid w:val="027D1D10"/>
    <w:rsid w:val="02C4509D"/>
    <w:rsid w:val="02D52377"/>
    <w:rsid w:val="02DF1B9E"/>
    <w:rsid w:val="02F03DC0"/>
    <w:rsid w:val="03082C4B"/>
    <w:rsid w:val="03266A2B"/>
    <w:rsid w:val="03271BFF"/>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803E7B"/>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57E57"/>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BE24DF"/>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0619F"/>
    <w:rsid w:val="1FB8433B"/>
    <w:rsid w:val="1FC70FE4"/>
    <w:rsid w:val="1FE079A8"/>
    <w:rsid w:val="1FE415AA"/>
    <w:rsid w:val="1FEA16A2"/>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9FB182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A3F50"/>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5A211A"/>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C57741"/>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9C77ED"/>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42470"/>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9B7BB2"/>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B3609"/>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6FC4997"/>
    <w:rsid w:val="57411540"/>
    <w:rsid w:val="5748670D"/>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7C6069"/>
    <w:rsid w:val="5AFE6533"/>
    <w:rsid w:val="5B2567DD"/>
    <w:rsid w:val="5B3008D0"/>
    <w:rsid w:val="5BA9652A"/>
    <w:rsid w:val="5BBA3C02"/>
    <w:rsid w:val="5BE81337"/>
    <w:rsid w:val="5C0B3D91"/>
    <w:rsid w:val="5C525694"/>
    <w:rsid w:val="5C611ECD"/>
    <w:rsid w:val="5CAC398F"/>
    <w:rsid w:val="5CD64B65"/>
    <w:rsid w:val="5CE03B45"/>
    <w:rsid w:val="5CFC44A5"/>
    <w:rsid w:val="5D2524BE"/>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426BE4"/>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423249"/>
    <w:rsid w:val="6E602EBA"/>
    <w:rsid w:val="6E7C6B33"/>
    <w:rsid w:val="6E943678"/>
    <w:rsid w:val="6EAF66AC"/>
    <w:rsid w:val="6EBD786F"/>
    <w:rsid w:val="6EF82DC5"/>
    <w:rsid w:val="6F185E24"/>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174EBA"/>
    <w:rsid w:val="73AA6E94"/>
    <w:rsid w:val="73E551A0"/>
    <w:rsid w:val="7434560A"/>
    <w:rsid w:val="74425732"/>
    <w:rsid w:val="744D2217"/>
    <w:rsid w:val="74670657"/>
    <w:rsid w:val="7468212C"/>
    <w:rsid w:val="746E729B"/>
    <w:rsid w:val="74B6250E"/>
    <w:rsid w:val="7506288D"/>
    <w:rsid w:val="75171AA7"/>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009BD"/>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83EC4"/>
    <w:rsid w:val="7F0A211D"/>
    <w:rsid w:val="7F7B1711"/>
    <w:rsid w:val="7FAF3598"/>
    <w:rsid w:val="7FB53896"/>
    <w:rsid w:val="7FBD36FF"/>
    <w:rsid w:val="7FEC61E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qFormat/>
    <w:uiPriority w:val="0"/>
    <w:rPr>
      <w:kern w:val="2"/>
      <w:sz w:val="18"/>
      <w:szCs w:val="18"/>
    </w:rPr>
  </w:style>
  <w:style w:type="character" w:customStyle="1" w:styleId="7">
    <w:name w:val="页脚 Char"/>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351</Words>
  <Characters>2002</Characters>
  <Lines>16</Lines>
  <Paragraphs>4</Paragraphs>
  <ScaleCrop>false</ScaleCrop>
  <LinksUpToDate>false</LinksUpToDate>
  <CharactersWithSpaces>0</CharactersWithSpaces>
  <Application>WPS Office 专业版_9.1.0.4795_{F1E327BC-269C-435d-A152-05C5408002CA}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admin</cp:lastModifiedBy>
  <cp:lastPrinted>2024-02-28T09:10:00Z</cp:lastPrinted>
  <dcterms:modified xsi:type="dcterms:W3CDTF">2024-03-07T01:07:16Z</dcterms:modified>
  <dc:title>中国人民银行河南省分支机构2024年度考试录用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2052-9.1.0.4795</vt:lpwstr>
  </property>
</Properties>
</file>